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D7" w:rsidRPr="003C55E7" w:rsidRDefault="00624AD7" w:rsidP="00624AD7">
      <w:p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</w:pPr>
      <w:r w:rsidRPr="003C55E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ورشة عمل</w:t>
      </w:r>
    </w:p>
    <w:p w:rsidR="00771496" w:rsidRPr="003C55E7" w:rsidRDefault="00624AD7" w:rsidP="00624AD7">
      <w:p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 w:rsidRPr="003C55E7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آفاق البحث العلمي</w:t>
      </w:r>
      <w:r w:rsidR="006D2EF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المحوسب في اللغة العربية والقر</w:t>
      </w:r>
      <w:r w:rsidR="006D2EF3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آ</w:t>
      </w:r>
      <w:r w:rsidRPr="003C55E7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ن الكريم</w:t>
      </w:r>
    </w:p>
    <w:p w:rsidR="00624AD7" w:rsidRPr="001A28FF" w:rsidRDefault="00624AD7" w:rsidP="00624AD7">
      <w:pPr>
        <w:pStyle w:val="Heading2"/>
        <w:bidi/>
        <w:spacing w:before="0" w:after="240" w:line="240" w:lineRule="auto"/>
        <w:ind w:left="720"/>
        <w:jc w:val="both"/>
        <w:rPr>
          <w:rFonts w:ascii="Times New Roman" w:hAnsi="Times New Roman" w:cs="Simplified Arabic"/>
          <w:b w:val="0"/>
          <w:bCs w:val="0"/>
          <w:color w:val="auto"/>
          <w:sz w:val="28"/>
          <w:szCs w:val="28"/>
          <w:rtl/>
          <w:lang w:bidi="ar-JO"/>
        </w:rPr>
      </w:pPr>
      <w:r w:rsidRPr="001A28FF">
        <w:rPr>
          <w:rFonts w:cs="Simplified Arabic" w:hint="eastAsia"/>
          <w:color w:val="auto"/>
          <w:sz w:val="28"/>
          <w:szCs w:val="28"/>
          <w:rtl/>
          <w:lang w:bidi="ar-JO"/>
        </w:rPr>
        <w:t>المنظم</w:t>
      </w:r>
      <w:r w:rsidRPr="001A28FF">
        <w:rPr>
          <w:rFonts w:cs="Simplified Arabic"/>
          <w:color w:val="auto"/>
          <w:sz w:val="28"/>
          <w:szCs w:val="28"/>
          <w:rtl/>
          <w:lang w:bidi="ar-JO"/>
        </w:rPr>
        <w:t>:</w:t>
      </w:r>
      <w:r w:rsidRPr="001A28FF">
        <w:rPr>
          <w:rFonts w:ascii="Times New Roman" w:hAnsi="Times New Roman" w:cs="Simplified Arabic"/>
          <w:b w:val="0"/>
          <w:bCs w:val="0"/>
          <w:color w:val="auto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Simplified Arabic" w:hint="cs"/>
          <w:b w:val="0"/>
          <w:bCs w:val="0"/>
          <w:color w:val="auto"/>
          <w:sz w:val="28"/>
          <w:szCs w:val="28"/>
          <w:rtl/>
          <w:lang w:bidi="ar-JO"/>
        </w:rPr>
        <w:t>كلية تكنولوجيا المعلومات وهندسة الحاسوب</w:t>
      </w:r>
    </w:p>
    <w:p w:rsidR="00624AD7" w:rsidRPr="001A28FF" w:rsidRDefault="00624AD7" w:rsidP="00624AD7">
      <w:pPr>
        <w:pStyle w:val="Heading2"/>
        <w:bidi/>
        <w:spacing w:before="0" w:after="240" w:line="240" w:lineRule="auto"/>
        <w:ind w:left="720"/>
        <w:jc w:val="both"/>
        <w:rPr>
          <w:rFonts w:cs="Simplified Arabic"/>
          <w:b w:val="0"/>
          <w:bCs w:val="0"/>
          <w:color w:val="auto"/>
          <w:sz w:val="28"/>
          <w:szCs w:val="28"/>
          <w:lang w:bidi="ar-JO"/>
        </w:rPr>
      </w:pPr>
      <w:r w:rsidRPr="001A28FF">
        <w:rPr>
          <w:rFonts w:cs="Simplified Arabic" w:hint="eastAsia"/>
          <w:color w:val="auto"/>
          <w:sz w:val="28"/>
          <w:szCs w:val="28"/>
          <w:rtl/>
          <w:lang w:bidi="ar-JO"/>
        </w:rPr>
        <w:t>تاريخ</w:t>
      </w:r>
      <w:r w:rsidRPr="001A28FF">
        <w:rPr>
          <w:rFonts w:cs="Simplified Arabic"/>
          <w:color w:val="auto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color w:val="auto"/>
          <w:sz w:val="28"/>
          <w:szCs w:val="28"/>
          <w:rtl/>
          <w:lang w:bidi="ar-JO"/>
        </w:rPr>
        <w:t>الورشة</w:t>
      </w:r>
      <w:r w:rsidRPr="001A28FF">
        <w:rPr>
          <w:rFonts w:cs="Simplified Arabic"/>
          <w:color w:val="auto"/>
          <w:sz w:val="28"/>
          <w:szCs w:val="28"/>
          <w:rtl/>
          <w:lang w:bidi="ar-JO"/>
        </w:rPr>
        <w:t>:</w:t>
      </w:r>
      <w:r w:rsidRPr="001A28FF">
        <w:rPr>
          <w:rFonts w:cs="Simplified Arabic"/>
          <w:b w:val="0"/>
          <w:bCs w:val="0"/>
          <w:color w:val="auto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b w:val="0"/>
          <w:bCs w:val="0"/>
          <w:color w:val="auto"/>
          <w:sz w:val="28"/>
          <w:szCs w:val="28"/>
          <w:rtl/>
          <w:lang w:bidi="ar-JO"/>
        </w:rPr>
        <w:t>6/10/2013</w:t>
      </w:r>
    </w:p>
    <w:p w:rsidR="00624AD7" w:rsidRPr="001A28FF" w:rsidRDefault="00624AD7" w:rsidP="00192A73">
      <w:pPr>
        <w:pStyle w:val="Heading2"/>
        <w:bidi/>
        <w:spacing w:before="0" w:after="240" w:line="240" w:lineRule="auto"/>
        <w:ind w:left="720"/>
        <w:jc w:val="both"/>
        <w:rPr>
          <w:rFonts w:cs="Simplified Arabic"/>
          <w:b w:val="0"/>
          <w:bCs w:val="0"/>
          <w:color w:val="auto"/>
          <w:sz w:val="28"/>
          <w:szCs w:val="28"/>
          <w:rtl/>
          <w:lang w:bidi="ar-JO"/>
        </w:rPr>
      </w:pPr>
      <w:r w:rsidRPr="001A28FF">
        <w:rPr>
          <w:rFonts w:cs="Simplified Arabic" w:hint="eastAsia"/>
          <w:color w:val="auto"/>
          <w:sz w:val="28"/>
          <w:szCs w:val="28"/>
          <w:rtl/>
          <w:lang w:bidi="ar-JO"/>
        </w:rPr>
        <w:t>الوقت</w:t>
      </w:r>
      <w:r w:rsidRPr="001A28FF">
        <w:rPr>
          <w:rFonts w:cs="Simplified Arabic"/>
          <w:color w:val="auto"/>
          <w:sz w:val="28"/>
          <w:szCs w:val="28"/>
          <w:rtl/>
          <w:lang w:bidi="ar-JO"/>
        </w:rPr>
        <w:t>:</w:t>
      </w:r>
      <w:r w:rsidRPr="001A28FF">
        <w:rPr>
          <w:rFonts w:cs="Simplified Arabic"/>
          <w:b w:val="0"/>
          <w:bCs w:val="0"/>
          <w:color w:val="auto"/>
          <w:sz w:val="28"/>
          <w:szCs w:val="28"/>
          <w:rtl/>
          <w:lang w:bidi="ar-JO"/>
        </w:rPr>
        <w:t xml:space="preserve"> </w:t>
      </w:r>
      <w:r w:rsidR="00192A73">
        <w:rPr>
          <w:rFonts w:cs="Simplified Arabic" w:hint="cs"/>
          <w:b w:val="0"/>
          <w:bCs w:val="0"/>
          <w:color w:val="auto"/>
          <w:sz w:val="28"/>
          <w:szCs w:val="28"/>
          <w:rtl/>
          <w:lang w:bidi="ar-JO"/>
        </w:rPr>
        <w:t>14</w:t>
      </w:r>
      <w:r>
        <w:rPr>
          <w:rFonts w:cs="Simplified Arabic" w:hint="cs"/>
          <w:b w:val="0"/>
          <w:bCs w:val="0"/>
          <w:color w:val="auto"/>
          <w:sz w:val="28"/>
          <w:szCs w:val="28"/>
          <w:rtl/>
          <w:lang w:bidi="ar-JO"/>
        </w:rPr>
        <w:t>:00-</w:t>
      </w:r>
      <w:r w:rsidR="00192A73">
        <w:rPr>
          <w:rFonts w:cs="Simplified Arabic" w:hint="cs"/>
          <w:b w:val="0"/>
          <w:bCs w:val="0"/>
          <w:color w:val="auto"/>
          <w:sz w:val="28"/>
          <w:szCs w:val="28"/>
          <w:rtl/>
          <w:lang w:bidi="ar-JO"/>
        </w:rPr>
        <w:t>16</w:t>
      </w:r>
      <w:r>
        <w:rPr>
          <w:rFonts w:cs="Simplified Arabic" w:hint="cs"/>
          <w:b w:val="0"/>
          <w:bCs w:val="0"/>
          <w:color w:val="auto"/>
          <w:sz w:val="28"/>
          <w:szCs w:val="28"/>
          <w:rtl/>
          <w:lang w:bidi="ar-JO"/>
        </w:rPr>
        <w:t>:00</w:t>
      </w:r>
    </w:p>
    <w:p w:rsidR="00624AD7" w:rsidRDefault="00624AD7" w:rsidP="00624AD7">
      <w:pPr>
        <w:bidi/>
        <w:ind w:left="720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المكان</w:t>
      </w:r>
      <w:r w:rsidRPr="001A28FF">
        <w:rPr>
          <w:rFonts w:cs="Simplified Arabic"/>
          <w:sz w:val="28"/>
          <w:szCs w:val="28"/>
          <w:rtl/>
          <w:lang w:bidi="ar-JO"/>
        </w:rPr>
        <w:t xml:space="preserve">: </w:t>
      </w:r>
      <w:r w:rsidRPr="001A28FF">
        <w:rPr>
          <w:rFonts w:cs="Simplified Arabic" w:hint="eastAsia"/>
          <w:sz w:val="28"/>
          <w:szCs w:val="28"/>
          <w:rtl/>
          <w:lang w:bidi="ar-JO"/>
        </w:rPr>
        <w:t>جامعة</w:t>
      </w:r>
      <w:r w:rsidRPr="001A28FF"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بوليتكنك فلسطين</w:t>
      </w:r>
      <w:r w:rsidR="006A34DB">
        <w:rPr>
          <w:rFonts w:cs="Simplified Arabic" w:hint="cs"/>
          <w:sz w:val="28"/>
          <w:szCs w:val="28"/>
          <w:rtl/>
          <w:lang w:bidi="ar-JO"/>
        </w:rPr>
        <w:t>(الفيديو كنفرنس)</w:t>
      </w:r>
      <w:r w:rsidR="001E0D53">
        <w:rPr>
          <w:rFonts w:cs="Simplified Arabic" w:hint="cs"/>
          <w:sz w:val="28"/>
          <w:szCs w:val="28"/>
          <w:rtl/>
          <w:lang w:bidi="ar-JO"/>
        </w:rPr>
        <w:t xml:space="preserve"> مبنى </w:t>
      </w:r>
      <w:r w:rsidR="001E0D53">
        <w:rPr>
          <w:rFonts w:cs="Simplified Arabic"/>
          <w:sz w:val="28"/>
          <w:szCs w:val="28"/>
          <w:lang w:bidi="ar-JO"/>
        </w:rPr>
        <w:t>C</w:t>
      </w:r>
    </w:p>
    <w:p w:rsidR="00AD0963" w:rsidRDefault="00AD0963" w:rsidP="00192A73">
      <w:pPr>
        <w:pStyle w:val="Heading2"/>
        <w:bidi/>
        <w:spacing w:before="0" w:after="240" w:line="240" w:lineRule="auto"/>
        <w:ind w:left="720"/>
        <w:jc w:val="both"/>
        <w:rPr>
          <w:rFonts w:ascii="Times New Roman" w:hAnsi="Times New Roman" w:cs="Simplified Arabic"/>
          <w:b w:val="0"/>
          <w:bCs w:val="0"/>
          <w:color w:val="auto"/>
          <w:sz w:val="28"/>
          <w:szCs w:val="28"/>
          <w:rtl/>
          <w:lang w:bidi="ar-JO"/>
        </w:rPr>
      </w:pPr>
      <w:r w:rsidRPr="00AD0963">
        <w:rPr>
          <w:rFonts w:ascii="Times New Roman" w:hAnsi="Times New Roman" w:cs="Simplified Arabic"/>
          <w:b w:val="0"/>
          <w:bCs w:val="0"/>
          <w:color w:val="auto"/>
          <w:sz w:val="28"/>
          <w:szCs w:val="28"/>
          <w:rtl/>
          <w:lang w:bidi="ar-JO"/>
        </w:rPr>
        <w:t xml:space="preserve">تهدف الورشة إلى </w:t>
      </w:r>
      <w:r>
        <w:rPr>
          <w:rFonts w:ascii="Times New Roman" w:hAnsi="Times New Roman" w:cs="Simplified Arabic" w:hint="cs"/>
          <w:b w:val="0"/>
          <w:bCs w:val="0"/>
          <w:color w:val="auto"/>
          <w:sz w:val="28"/>
          <w:szCs w:val="28"/>
          <w:rtl/>
          <w:lang w:bidi="ar-JO"/>
        </w:rPr>
        <w:t>عرض</w:t>
      </w:r>
      <w:r w:rsidRPr="00AD0963">
        <w:rPr>
          <w:rFonts w:ascii="Times New Roman" w:hAnsi="Times New Roman" w:cs="Simplified Arabic"/>
          <w:b w:val="0"/>
          <w:bCs w:val="0"/>
          <w:color w:val="auto"/>
          <w:sz w:val="28"/>
          <w:szCs w:val="28"/>
          <w:rtl/>
          <w:lang w:bidi="ar-JO"/>
        </w:rPr>
        <w:t xml:space="preserve"> حالة المعرفة في مجال </w:t>
      </w:r>
      <w:r>
        <w:rPr>
          <w:rFonts w:ascii="Times New Roman" w:hAnsi="Times New Roman" w:cs="Simplified Arabic" w:hint="cs"/>
          <w:b w:val="0"/>
          <w:bCs w:val="0"/>
          <w:color w:val="auto"/>
          <w:sz w:val="28"/>
          <w:szCs w:val="28"/>
          <w:rtl/>
          <w:lang w:bidi="ar-JO"/>
        </w:rPr>
        <w:t>الابحاث المحوسبة</w:t>
      </w:r>
      <w:r w:rsidRPr="00AD0963">
        <w:rPr>
          <w:rFonts w:ascii="Times New Roman" w:hAnsi="Times New Roman" w:cs="Simplified Arabic"/>
          <w:b w:val="0"/>
          <w:bCs w:val="0"/>
          <w:color w:val="auto"/>
          <w:sz w:val="28"/>
          <w:szCs w:val="28"/>
          <w:rtl/>
          <w:lang w:bidi="ar-JO"/>
        </w:rPr>
        <w:t xml:space="preserve"> </w:t>
      </w:r>
      <w:r w:rsidR="00192A73">
        <w:rPr>
          <w:rFonts w:ascii="Times New Roman" w:hAnsi="Times New Roman" w:cs="Simplified Arabic" w:hint="cs"/>
          <w:b w:val="0"/>
          <w:bCs w:val="0"/>
          <w:color w:val="auto"/>
          <w:sz w:val="28"/>
          <w:szCs w:val="28"/>
          <w:rtl/>
          <w:lang w:bidi="ar-JO"/>
        </w:rPr>
        <w:t>في اللغة</w:t>
      </w:r>
      <w:r w:rsidRPr="00AD0963">
        <w:rPr>
          <w:rFonts w:ascii="Times New Roman" w:hAnsi="Times New Roman" w:cs="Simplified Arabic"/>
          <w:b w:val="0"/>
          <w:bCs w:val="0"/>
          <w:color w:val="auto"/>
          <w:sz w:val="28"/>
          <w:szCs w:val="28"/>
          <w:rtl/>
          <w:lang w:bidi="ar-JO"/>
        </w:rPr>
        <w:t xml:space="preserve"> العربية، </w:t>
      </w:r>
      <w:r>
        <w:rPr>
          <w:rFonts w:ascii="Times New Roman" w:hAnsi="Times New Roman" w:cs="Simplified Arabic" w:hint="cs"/>
          <w:b w:val="0"/>
          <w:bCs w:val="0"/>
          <w:color w:val="auto"/>
          <w:sz w:val="28"/>
          <w:szCs w:val="28"/>
          <w:rtl/>
          <w:lang w:bidi="ar-JO"/>
        </w:rPr>
        <w:t>والتعرف على</w:t>
      </w:r>
      <w:r w:rsidRPr="00AD0963">
        <w:rPr>
          <w:rFonts w:ascii="Times New Roman" w:hAnsi="Times New Roman" w:cs="Simplified Arabic"/>
          <w:b w:val="0"/>
          <w:bCs w:val="0"/>
          <w:color w:val="auto"/>
          <w:sz w:val="28"/>
          <w:szCs w:val="28"/>
          <w:rtl/>
          <w:lang w:bidi="ar-JO"/>
        </w:rPr>
        <w:t xml:space="preserve"> </w:t>
      </w:r>
      <w:r w:rsidR="00192A73">
        <w:rPr>
          <w:rFonts w:ascii="Times New Roman" w:hAnsi="Times New Roman" w:cs="Simplified Arabic" w:hint="cs"/>
          <w:b w:val="0"/>
          <w:bCs w:val="0"/>
          <w:color w:val="auto"/>
          <w:sz w:val="28"/>
          <w:szCs w:val="28"/>
          <w:rtl/>
          <w:lang w:bidi="ar-JO"/>
        </w:rPr>
        <w:t>الابحاث</w:t>
      </w:r>
      <w:r w:rsidRPr="00AD0963">
        <w:rPr>
          <w:rFonts w:ascii="Times New Roman" w:hAnsi="Times New Roman" w:cs="Simplified Arabic"/>
          <w:b w:val="0"/>
          <w:bCs w:val="0"/>
          <w:color w:val="auto"/>
          <w:sz w:val="28"/>
          <w:szCs w:val="28"/>
          <w:rtl/>
          <w:lang w:bidi="ar-JO"/>
        </w:rPr>
        <w:t xml:space="preserve"> الأكاديمية الجارية في جامعات ومراكز </w:t>
      </w:r>
      <w:r w:rsidR="00192A73">
        <w:rPr>
          <w:rFonts w:ascii="Times New Roman" w:hAnsi="Times New Roman" w:cs="Simplified Arabic" w:hint="cs"/>
          <w:b w:val="0"/>
          <w:bCs w:val="0"/>
          <w:color w:val="auto"/>
          <w:sz w:val="28"/>
          <w:szCs w:val="28"/>
          <w:rtl/>
          <w:lang w:bidi="ar-JO"/>
        </w:rPr>
        <w:t>البحث</w:t>
      </w:r>
      <w:r w:rsidRPr="00AD0963">
        <w:rPr>
          <w:rFonts w:ascii="Times New Roman" w:hAnsi="Times New Roman" w:cs="Simplified Arabic"/>
          <w:b w:val="0"/>
          <w:bCs w:val="0"/>
          <w:color w:val="auto"/>
          <w:sz w:val="28"/>
          <w:szCs w:val="28"/>
          <w:rtl/>
          <w:lang w:bidi="ar-JO"/>
        </w:rPr>
        <w:t xml:space="preserve">، ولاسيما </w:t>
      </w:r>
      <w:r w:rsidR="003C55E7">
        <w:rPr>
          <w:rFonts w:ascii="Times New Roman" w:hAnsi="Times New Roman" w:cs="Simplified Arabic" w:hint="cs"/>
          <w:b w:val="0"/>
          <w:bCs w:val="0"/>
          <w:color w:val="auto"/>
          <w:sz w:val="28"/>
          <w:szCs w:val="28"/>
          <w:rtl/>
          <w:lang w:bidi="ar-JO"/>
        </w:rPr>
        <w:t>الابحاث</w:t>
      </w:r>
      <w:r w:rsidRPr="00AD0963">
        <w:rPr>
          <w:rFonts w:ascii="Times New Roman" w:hAnsi="Times New Roman" w:cs="Simplified Arabic"/>
          <w:b w:val="0"/>
          <w:bCs w:val="0"/>
          <w:color w:val="auto"/>
          <w:sz w:val="28"/>
          <w:szCs w:val="28"/>
          <w:rtl/>
          <w:lang w:bidi="ar-JO"/>
        </w:rPr>
        <w:t xml:space="preserve"> الحديثة في المحاور التالية</w:t>
      </w:r>
      <w:r w:rsidRPr="00AD0963">
        <w:rPr>
          <w:rFonts w:ascii="Times New Roman" w:hAnsi="Times New Roman" w:cs="Simplified Arabic"/>
          <w:b w:val="0"/>
          <w:bCs w:val="0"/>
          <w:color w:val="auto"/>
          <w:sz w:val="28"/>
          <w:szCs w:val="28"/>
          <w:lang w:bidi="ar-JO"/>
        </w:rPr>
        <w:t>:</w:t>
      </w:r>
    </w:p>
    <w:p w:rsidR="00AD0963" w:rsidRPr="00AD0963" w:rsidRDefault="00AD0963" w:rsidP="00192A73">
      <w:pPr>
        <w:pStyle w:val="Heading2"/>
        <w:numPr>
          <w:ilvl w:val="0"/>
          <w:numId w:val="4"/>
        </w:numPr>
        <w:bidi/>
        <w:spacing w:before="0" w:after="240" w:line="240" w:lineRule="auto"/>
        <w:jc w:val="both"/>
        <w:rPr>
          <w:rFonts w:ascii="Times New Roman" w:hAnsi="Times New Roman" w:cs="Simplified Arabic"/>
          <w:b w:val="0"/>
          <w:bCs w:val="0"/>
          <w:color w:val="auto"/>
          <w:sz w:val="28"/>
          <w:szCs w:val="28"/>
          <w:rtl/>
          <w:lang w:bidi="ar-JO"/>
        </w:rPr>
      </w:pPr>
      <w:r>
        <w:rPr>
          <w:rFonts w:ascii="Times New Roman" w:hAnsi="Times New Roman" w:cs="Simplified Arabic" w:hint="cs"/>
          <w:b w:val="0"/>
          <w:bCs w:val="0"/>
          <w:color w:val="auto"/>
          <w:sz w:val="28"/>
          <w:szCs w:val="28"/>
          <w:rtl/>
          <w:lang w:bidi="ar-JO"/>
        </w:rPr>
        <w:t xml:space="preserve">المشاكل البحثية في القرآن الكريم والحديث الشريف مثل: </w:t>
      </w:r>
      <w:r w:rsidRPr="00AD0963">
        <w:rPr>
          <w:rFonts w:ascii="Times New Roman" w:hAnsi="Times New Roman" w:cs="Simplified Arabic"/>
          <w:b w:val="0"/>
          <w:bCs w:val="0"/>
          <w:color w:val="auto"/>
          <w:sz w:val="28"/>
          <w:szCs w:val="28"/>
          <w:rtl/>
          <w:lang w:bidi="ar-JO"/>
        </w:rPr>
        <w:t>التدقيق الإملائي</w:t>
      </w:r>
      <w:r w:rsidR="00192A73">
        <w:rPr>
          <w:rFonts w:ascii="Times New Roman" w:hAnsi="Times New Roman" w:cs="Simplified Arabic" w:hint="cs"/>
          <w:b w:val="0"/>
          <w:bCs w:val="0"/>
          <w:color w:val="auto"/>
          <w:sz w:val="28"/>
          <w:szCs w:val="28"/>
          <w:rtl/>
          <w:lang w:bidi="ar-JO"/>
        </w:rPr>
        <w:t xml:space="preserve"> و التحليل النحوي، </w:t>
      </w:r>
      <w:r w:rsidR="00192A73" w:rsidRPr="00192A73">
        <w:rPr>
          <w:rFonts w:ascii="Times New Roman" w:hAnsi="Times New Roman" w:cs="Simplified Arabic"/>
          <w:b w:val="0"/>
          <w:bCs w:val="0"/>
          <w:color w:val="auto"/>
          <w:sz w:val="28"/>
          <w:szCs w:val="28"/>
          <w:rtl/>
          <w:lang w:bidi="ar-JO"/>
        </w:rPr>
        <w:t>صحة النص القرآني، صحة الرسم، صحة الضبط، وصحة عد الآي</w:t>
      </w:r>
      <w:r w:rsidR="006D2EF3">
        <w:rPr>
          <w:rFonts w:ascii="Times New Roman" w:hAnsi="Times New Roman" w:cs="Simplified Arabic" w:hint="cs"/>
          <w:b w:val="0"/>
          <w:bCs w:val="0"/>
          <w:color w:val="auto"/>
          <w:sz w:val="28"/>
          <w:szCs w:val="28"/>
          <w:rtl/>
          <w:lang w:bidi="ar-JO"/>
        </w:rPr>
        <w:t>ات</w:t>
      </w:r>
      <w:r w:rsidR="00192A73">
        <w:rPr>
          <w:rFonts w:ascii="Times New Roman" w:hAnsi="Times New Roman" w:cs="Simplified Arabic" w:hint="cs"/>
          <w:b w:val="0"/>
          <w:bCs w:val="0"/>
          <w:color w:val="auto"/>
          <w:sz w:val="28"/>
          <w:szCs w:val="28"/>
          <w:rtl/>
          <w:lang w:bidi="ar-JO"/>
        </w:rPr>
        <w:t>.</w:t>
      </w:r>
    </w:p>
    <w:p w:rsidR="00AD0963" w:rsidRDefault="00AD0963" w:rsidP="00AD0963">
      <w:pPr>
        <w:pStyle w:val="Heading2"/>
        <w:numPr>
          <w:ilvl w:val="0"/>
          <w:numId w:val="4"/>
        </w:numPr>
        <w:bidi/>
        <w:spacing w:before="0" w:after="240" w:line="240" w:lineRule="auto"/>
        <w:jc w:val="both"/>
        <w:rPr>
          <w:rFonts w:ascii="Times New Roman" w:hAnsi="Times New Roman" w:cs="Simplified Arabic"/>
          <w:b w:val="0"/>
          <w:bCs w:val="0"/>
          <w:color w:val="auto"/>
          <w:sz w:val="28"/>
          <w:szCs w:val="28"/>
          <w:lang w:bidi="ar-JO"/>
        </w:rPr>
      </w:pPr>
      <w:r w:rsidRPr="00AD0963">
        <w:rPr>
          <w:rFonts w:ascii="Times New Roman" w:hAnsi="Times New Roman" w:cs="Simplified Arabic"/>
          <w:b w:val="0"/>
          <w:bCs w:val="0"/>
          <w:color w:val="auto"/>
          <w:sz w:val="28"/>
          <w:szCs w:val="28"/>
          <w:rtl/>
          <w:lang w:bidi="ar-JO"/>
        </w:rPr>
        <w:t>الأنتولوجيا العربية والشبكات الدلالية</w:t>
      </w:r>
      <w:r w:rsidR="003C55E7">
        <w:rPr>
          <w:rFonts w:ascii="Times New Roman" w:hAnsi="Times New Roman" w:cs="Simplified Arabic" w:hint="cs"/>
          <w:b w:val="0"/>
          <w:bCs w:val="0"/>
          <w:color w:val="auto"/>
          <w:sz w:val="28"/>
          <w:szCs w:val="28"/>
          <w:rtl/>
          <w:lang w:bidi="ar-JO"/>
        </w:rPr>
        <w:t xml:space="preserve"> ومساهمتها في حل المشاكل المذكورة في القرآن</w:t>
      </w:r>
      <w:r w:rsidR="006D2EF3">
        <w:rPr>
          <w:rFonts w:ascii="Times New Roman" w:hAnsi="Times New Roman" w:cs="Simplified Arabic" w:hint="cs"/>
          <w:b w:val="0"/>
          <w:bCs w:val="0"/>
          <w:color w:val="auto"/>
          <w:sz w:val="28"/>
          <w:szCs w:val="28"/>
          <w:rtl/>
          <w:lang w:bidi="ar-JO"/>
        </w:rPr>
        <w:t xml:space="preserve"> الكريم</w:t>
      </w:r>
      <w:r w:rsidR="003C55E7">
        <w:rPr>
          <w:rFonts w:ascii="Times New Roman" w:hAnsi="Times New Roman" w:cs="Simplified Arabic" w:hint="cs"/>
          <w:b w:val="0"/>
          <w:bCs w:val="0"/>
          <w:color w:val="auto"/>
          <w:sz w:val="28"/>
          <w:szCs w:val="28"/>
          <w:rtl/>
          <w:lang w:bidi="ar-JO"/>
        </w:rPr>
        <w:t xml:space="preserve"> والحديث</w:t>
      </w:r>
      <w:r w:rsidR="006D2EF3">
        <w:rPr>
          <w:rFonts w:ascii="Times New Roman" w:hAnsi="Times New Roman" w:cs="Simplified Arabic" w:hint="cs"/>
          <w:b w:val="0"/>
          <w:bCs w:val="0"/>
          <w:color w:val="auto"/>
          <w:sz w:val="28"/>
          <w:szCs w:val="28"/>
          <w:rtl/>
          <w:lang w:bidi="ar-JO"/>
        </w:rPr>
        <w:t xml:space="preserve"> الشريف</w:t>
      </w:r>
      <w:r w:rsidR="003C55E7">
        <w:rPr>
          <w:rFonts w:ascii="Times New Roman" w:hAnsi="Times New Roman" w:cs="Simplified Arabic" w:hint="cs"/>
          <w:b w:val="0"/>
          <w:bCs w:val="0"/>
          <w:color w:val="auto"/>
          <w:sz w:val="28"/>
          <w:szCs w:val="28"/>
          <w:rtl/>
          <w:lang w:bidi="ar-JO"/>
        </w:rPr>
        <w:t>.</w:t>
      </w:r>
    </w:p>
    <w:p w:rsidR="00AD0963" w:rsidRPr="00AD0963" w:rsidRDefault="00AD0963" w:rsidP="003C55E7">
      <w:pPr>
        <w:pStyle w:val="Heading2"/>
        <w:bidi/>
        <w:spacing w:before="0" w:after="240" w:line="240" w:lineRule="auto"/>
        <w:ind w:left="720"/>
        <w:jc w:val="both"/>
        <w:rPr>
          <w:rFonts w:ascii="Times New Roman" w:hAnsi="Times New Roman" w:cs="Simplified Arabic"/>
          <w:b w:val="0"/>
          <w:bCs w:val="0"/>
          <w:color w:val="auto"/>
          <w:sz w:val="28"/>
          <w:szCs w:val="28"/>
          <w:rtl/>
          <w:lang w:bidi="ar-JO"/>
        </w:rPr>
      </w:pPr>
      <w:r w:rsidRPr="00AD0963">
        <w:rPr>
          <w:rFonts w:ascii="Times New Roman" w:hAnsi="Times New Roman" w:cs="Simplified Arabic"/>
          <w:b w:val="0"/>
          <w:bCs w:val="0"/>
          <w:color w:val="auto"/>
          <w:sz w:val="28"/>
          <w:szCs w:val="28"/>
          <w:rtl/>
          <w:lang w:bidi="ar-JO"/>
        </w:rPr>
        <w:t xml:space="preserve">كما تهدف الورشة إلى الاطلاع على </w:t>
      </w:r>
      <w:r w:rsidR="003C55E7">
        <w:rPr>
          <w:rFonts w:ascii="Times New Roman" w:hAnsi="Times New Roman" w:cs="Simplified Arabic" w:hint="cs"/>
          <w:b w:val="0"/>
          <w:bCs w:val="0"/>
          <w:color w:val="auto"/>
          <w:sz w:val="28"/>
          <w:szCs w:val="28"/>
          <w:rtl/>
          <w:lang w:bidi="ar-JO"/>
        </w:rPr>
        <w:t xml:space="preserve">اهم </w:t>
      </w:r>
      <w:r w:rsidRPr="00AD0963">
        <w:rPr>
          <w:rFonts w:ascii="Times New Roman" w:hAnsi="Times New Roman" w:cs="Simplified Arabic"/>
          <w:b w:val="0"/>
          <w:bCs w:val="0"/>
          <w:color w:val="auto"/>
          <w:sz w:val="28"/>
          <w:szCs w:val="28"/>
          <w:rtl/>
          <w:lang w:bidi="ar-JO"/>
        </w:rPr>
        <w:t xml:space="preserve">المشاريع </w:t>
      </w:r>
      <w:r w:rsidR="003C55E7">
        <w:rPr>
          <w:rFonts w:ascii="Times New Roman" w:hAnsi="Times New Roman" w:cs="Simplified Arabic" w:hint="cs"/>
          <w:b w:val="0"/>
          <w:bCs w:val="0"/>
          <w:color w:val="auto"/>
          <w:sz w:val="28"/>
          <w:szCs w:val="28"/>
          <w:rtl/>
          <w:lang w:bidi="ar-JO"/>
        </w:rPr>
        <w:t xml:space="preserve">البحثية </w:t>
      </w:r>
      <w:r w:rsidRPr="00AD0963">
        <w:rPr>
          <w:rFonts w:ascii="Times New Roman" w:hAnsi="Times New Roman" w:cs="Simplified Arabic"/>
          <w:b w:val="0"/>
          <w:bCs w:val="0"/>
          <w:color w:val="auto"/>
          <w:sz w:val="28"/>
          <w:szCs w:val="28"/>
          <w:rtl/>
          <w:lang w:bidi="ar-JO"/>
        </w:rPr>
        <w:t xml:space="preserve">المنجزة </w:t>
      </w:r>
      <w:r w:rsidR="003C55E7">
        <w:rPr>
          <w:rFonts w:ascii="Times New Roman" w:hAnsi="Times New Roman" w:cs="Simplified Arabic" w:hint="cs"/>
          <w:b w:val="0"/>
          <w:bCs w:val="0"/>
          <w:color w:val="auto"/>
          <w:sz w:val="28"/>
          <w:szCs w:val="28"/>
          <w:rtl/>
          <w:lang w:bidi="ar-JO"/>
        </w:rPr>
        <w:t>في هذا المجال ل</w:t>
      </w:r>
      <w:r w:rsidRPr="00AD0963">
        <w:rPr>
          <w:rFonts w:ascii="Times New Roman" w:hAnsi="Times New Roman" w:cs="Simplified Arabic"/>
          <w:b w:val="0"/>
          <w:bCs w:val="0"/>
          <w:color w:val="auto"/>
          <w:sz w:val="28"/>
          <w:szCs w:val="28"/>
          <w:rtl/>
          <w:lang w:bidi="ar-JO"/>
        </w:rPr>
        <w:t xml:space="preserve">فتح أبواب جديدة للتعاون </w:t>
      </w:r>
      <w:r w:rsidR="003C55E7">
        <w:rPr>
          <w:rFonts w:ascii="Times New Roman" w:hAnsi="Times New Roman" w:cs="Simplified Arabic" w:hint="cs"/>
          <w:b w:val="0"/>
          <w:bCs w:val="0"/>
          <w:color w:val="auto"/>
          <w:sz w:val="28"/>
          <w:szCs w:val="28"/>
          <w:rtl/>
          <w:lang w:bidi="ar-JO"/>
        </w:rPr>
        <w:t>البحثي في المجالات المذكورة.</w:t>
      </w:r>
    </w:p>
    <w:p w:rsidR="00925955" w:rsidRPr="003C55E7" w:rsidRDefault="00925955" w:rsidP="003C55E7">
      <w:pPr>
        <w:bidi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3C55E7">
        <w:rPr>
          <w:rFonts w:ascii="Simplified Arabic" w:hAnsi="Simplified Arabic" w:cs="Simplified Arabic" w:hint="eastAsia"/>
          <w:b/>
          <w:bCs/>
          <w:color w:val="000000" w:themeColor="text1"/>
          <w:sz w:val="32"/>
          <w:szCs w:val="32"/>
          <w:rtl/>
        </w:rPr>
        <w:t>المدعوون</w:t>
      </w:r>
      <w:r w:rsidRPr="003C55E7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:</w:t>
      </w:r>
    </w:p>
    <w:p w:rsidR="00925955" w:rsidRPr="001A28FF" w:rsidRDefault="00925955" w:rsidP="003C55E7">
      <w:pPr>
        <w:bidi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 w:hint="cs"/>
          <w:sz w:val="24"/>
          <w:szCs w:val="24"/>
          <w:rtl/>
          <w:lang w:bidi="ar-JO"/>
        </w:rPr>
        <w:t>عدد من الباحثين والاكاديميين المهتمين في المجال وطلبة ماجستير المعلوماتية في جامعة بوليتكنك فلسطين</w:t>
      </w:r>
      <w:r w:rsidRPr="001A28FF">
        <w:rPr>
          <w:rFonts w:cs="Simplified Arabic" w:hint="cs"/>
          <w:sz w:val="24"/>
          <w:szCs w:val="24"/>
          <w:rtl/>
          <w:lang w:bidi="ar-JO"/>
        </w:rPr>
        <w:t xml:space="preserve"> (</w:t>
      </w:r>
      <w:r>
        <w:rPr>
          <w:rFonts w:cs="Simplified Arabic" w:hint="cs"/>
          <w:sz w:val="24"/>
          <w:szCs w:val="24"/>
          <w:rtl/>
          <w:lang w:bidi="ar-JO"/>
        </w:rPr>
        <w:t>40-60</w:t>
      </w:r>
      <w:r w:rsidRPr="001A28FF">
        <w:rPr>
          <w:rFonts w:cs="Simplified Arabic"/>
          <w:sz w:val="24"/>
          <w:szCs w:val="24"/>
          <w:rtl/>
          <w:lang w:bidi="ar-JO"/>
        </w:rPr>
        <w:t xml:space="preserve"> </w:t>
      </w:r>
      <w:r w:rsidRPr="001A28FF">
        <w:rPr>
          <w:rFonts w:cs="Simplified Arabic" w:hint="eastAsia"/>
          <w:sz w:val="24"/>
          <w:szCs w:val="24"/>
          <w:rtl/>
          <w:lang w:bidi="ar-JO"/>
        </w:rPr>
        <w:t>مشارك</w:t>
      </w:r>
      <w:r w:rsidRPr="001A28FF">
        <w:rPr>
          <w:rFonts w:cs="Simplified Arabic" w:hint="cs"/>
          <w:sz w:val="24"/>
          <w:szCs w:val="24"/>
          <w:rtl/>
          <w:lang w:bidi="ar-JO"/>
        </w:rPr>
        <w:t>)</w:t>
      </w:r>
    </w:p>
    <w:p w:rsidR="00925955" w:rsidRDefault="00925955" w:rsidP="00192A73">
      <w:pPr>
        <w:bidi/>
        <w:rPr>
          <w:rFonts w:cs="Simplified Arabic"/>
          <w:rtl/>
          <w:lang w:bidi="ar-JO"/>
        </w:rPr>
      </w:pPr>
    </w:p>
    <w:p w:rsidR="00192A73" w:rsidRDefault="00192A73" w:rsidP="00192A73">
      <w:pPr>
        <w:bidi/>
        <w:rPr>
          <w:rFonts w:cs="Simplified Arabic"/>
          <w:rtl/>
          <w:lang w:bidi="ar-JO"/>
        </w:rPr>
      </w:pPr>
    </w:p>
    <w:p w:rsidR="00192A73" w:rsidRDefault="00192A73" w:rsidP="00192A73">
      <w:pPr>
        <w:bidi/>
        <w:rPr>
          <w:rFonts w:cs="Simplified Arabic"/>
          <w:rtl/>
          <w:lang w:bidi="ar-JO"/>
        </w:rPr>
      </w:pPr>
    </w:p>
    <w:p w:rsidR="00192A73" w:rsidRPr="00192A73" w:rsidRDefault="00192A73" w:rsidP="00192A73">
      <w:pPr>
        <w:bidi/>
        <w:rPr>
          <w:rFonts w:cs="Simplified Arabic"/>
          <w:lang w:bidi="ar-JO"/>
        </w:rPr>
      </w:pPr>
    </w:p>
    <w:p w:rsidR="00624AD7" w:rsidRPr="003C55E7" w:rsidRDefault="00624AD7" w:rsidP="003C55E7">
      <w:pPr>
        <w:bidi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3C55E7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lastRenderedPageBreak/>
        <w:t xml:space="preserve"> </w:t>
      </w:r>
      <w:r w:rsidRPr="003C55E7">
        <w:rPr>
          <w:rFonts w:ascii="Simplified Arabic" w:hAnsi="Simplified Arabic" w:cs="Simplified Arabic" w:hint="eastAsia"/>
          <w:b/>
          <w:bCs/>
          <w:color w:val="000000" w:themeColor="text1"/>
          <w:sz w:val="32"/>
          <w:szCs w:val="32"/>
          <w:rtl/>
        </w:rPr>
        <w:t>البرنامج</w:t>
      </w:r>
      <w:r w:rsidRPr="003C55E7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1998"/>
        <w:gridCol w:w="7128"/>
      </w:tblGrid>
      <w:tr w:rsidR="006D2EF3" w:rsidTr="0083479B">
        <w:tc>
          <w:tcPr>
            <w:tcW w:w="1998" w:type="dxa"/>
            <w:vAlign w:val="center"/>
          </w:tcPr>
          <w:p w:rsidR="006D2EF3" w:rsidRDefault="006D2EF3" w:rsidP="0083479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الوقت المخصص</w:t>
            </w:r>
          </w:p>
        </w:tc>
        <w:tc>
          <w:tcPr>
            <w:tcW w:w="7128" w:type="dxa"/>
            <w:vAlign w:val="center"/>
          </w:tcPr>
          <w:p w:rsidR="006D2EF3" w:rsidRDefault="006D2EF3" w:rsidP="0083479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الفعالية</w:t>
            </w:r>
          </w:p>
        </w:tc>
      </w:tr>
      <w:tr w:rsidR="006D2EF3" w:rsidTr="0083479B">
        <w:tc>
          <w:tcPr>
            <w:tcW w:w="1998" w:type="dxa"/>
          </w:tcPr>
          <w:p w:rsidR="006D2EF3" w:rsidRPr="0083479B" w:rsidRDefault="006D2EF3" w:rsidP="00624A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13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: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45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– 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14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:00</w:t>
            </w:r>
          </w:p>
        </w:tc>
        <w:tc>
          <w:tcPr>
            <w:tcW w:w="7128" w:type="dxa"/>
          </w:tcPr>
          <w:p w:rsidR="006D2EF3" w:rsidRPr="0083479B" w:rsidRDefault="006D2EF3" w:rsidP="00624A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استقبال و </w:t>
            </w:r>
            <w:r w:rsidRPr="0083479B">
              <w:rPr>
                <w:rFonts w:cs="Simplified Arabic" w:hint="eastAsia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تسجيل</w:t>
            </w:r>
          </w:p>
        </w:tc>
      </w:tr>
      <w:tr w:rsidR="006D2EF3" w:rsidTr="0083479B">
        <w:trPr>
          <w:trHeight w:val="1268"/>
        </w:trPr>
        <w:tc>
          <w:tcPr>
            <w:tcW w:w="1998" w:type="dxa"/>
          </w:tcPr>
          <w:p w:rsidR="006D2EF3" w:rsidRPr="0083479B" w:rsidRDefault="006D2EF3" w:rsidP="00624A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14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:00 – 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14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: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7128" w:type="dxa"/>
          </w:tcPr>
          <w:p w:rsidR="006D2EF3" w:rsidRPr="0083479B" w:rsidRDefault="006D2EF3" w:rsidP="006D2EF3">
            <w:pPr>
              <w:pStyle w:val="Heading2"/>
              <w:bidi/>
              <w:spacing w:line="276" w:lineRule="auto"/>
              <w:outlineLvl w:val="1"/>
              <w:rPr>
                <w:rFonts w:cs="Simplified Arabic"/>
                <w:color w:val="000000" w:themeColor="text1"/>
                <w:sz w:val="24"/>
                <w:szCs w:val="24"/>
                <w:lang w:bidi="ar-JO"/>
              </w:rPr>
            </w:pPr>
            <w:r w:rsidRPr="0083479B">
              <w:rPr>
                <w:rFonts w:cs="Simplified Arabic" w:hint="eastAsia"/>
                <w:color w:val="000000" w:themeColor="text1"/>
                <w:sz w:val="24"/>
                <w:szCs w:val="24"/>
                <w:rtl/>
                <w:lang w:bidi="ar-JO"/>
              </w:rPr>
              <w:t>جلسة</w:t>
            </w:r>
            <w:r w:rsidRPr="0083479B">
              <w:rPr>
                <w:rFonts w:cs="Simplified Arabic"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Pr="0083479B">
              <w:rPr>
                <w:rFonts w:cs="Simplified Arabic" w:hint="eastAsia"/>
                <w:color w:val="000000" w:themeColor="text1"/>
                <w:sz w:val="24"/>
                <w:szCs w:val="24"/>
                <w:rtl/>
                <w:lang w:bidi="ar-JO"/>
              </w:rPr>
              <w:t>الافتتاح</w:t>
            </w:r>
            <w:r w:rsidRPr="0083479B">
              <w:rPr>
                <w:rFonts w:cs="Simplified Arabic"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</w:p>
          <w:p w:rsidR="006D2EF3" w:rsidRPr="0083479B" w:rsidRDefault="006D2EF3" w:rsidP="006D2EF3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3479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رئيس الجامعة</w:t>
            </w:r>
          </w:p>
          <w:p w:rsidR="006D2EF3" w:rsidRPr="0083479B" w:rsidRDefault="006D2EF3" w:rsidP="006D2EF3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3479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عميد الكلية</w:t>
            </w:r>
          </w:p>
        </w:tc>
      </w:tr>
      <w:tr w:rsidR="006D2EF3" w:rsidTr="0083479B">
        <w:tc>
          <w:tcPr>
            <w:tcW w:w="1998" w:type="dxa"/>
          </w:tcPr>
          <w:p w:rsidR="006D2EF3" w:rsidRPr="0083479B" w:rsidRDefault="006D2EF3" w:rsidP="006D2EF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– 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40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128" w:type="dxa"/>
          </w:tcPr>
          <w:p w:rsidR="006D2EF3" w:rsidRPr="0083479B" w:rsidRDefault="006D2EF3" w:rsidP="00624A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حوسبة الحديث/ تخريج (أ. </w:t>
            </w:r>
            <w:r w:rsidRPr="0083479B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  <w:lang w:bidi="ar-AE"/>
              </w:rPr>
              <w:t>عبداللطيف عبدالله الجبريني</w:t>
            </w:r>
            <w:r w:rsidRPr="0083479B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  <w:lang w:bidi="ar-AE"/>
              </w:rPr>
              <w:t>/التربية والتعليم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6D2EF3" w:rsidTr="0083479B">
        <w:tc>
          <w:tcPr>
            <w:tcW w:w="1998" w:type="dxa"/>
          </w:tcPr>
          <w:p w:rsidR="006D2EF3" w:rsidRPr="0083479B" w:rsidRDefault="0083479B" w:rsidP="0083479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40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– 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05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128" w:type="dxa"/>
          </w:tcPr>
          <w:p w:rsidR="006D2EF3" w:rsidRPr="0083479B" w:rsidRDefault="0083479B" w:rsidP="00624A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المشكلات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التى تواجة مدقق القران الكريم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t>د. تقي الدين التميمي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/كلية العروب)</w:t>
            </w:r>
          </w:p>
        </w:tc>
      </w:tr>
      <w:tr w:rsidR="006D2EF3" w:rsidTr="0083479B">
        <w:tc>
          <w:tcPr>
            <w:tcW w:w="1998" w:type="dxa"/>
          </w:tcPr>
          <w:p w:rsidR="006D2EF3" w:rsidRPr="0083479B" w:rsidRDefault="0083479B" w:rsidP="0083479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15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: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05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– 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15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: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20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7128" w:type="dxa"/>
          </w:tcPr>
          <w:p w:rsidR="006D2EF3" w:rsidRPr="0083479B" w:rsidRDefault="0083479B" w:rsidP="00624A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3479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استراحة قهوة</w:t>
            </w:r>
          </w:p>
        </w:tc>
      </w:tr>
      <w:tr w:rsidR="006D2EF3" w:rsidTr="0083479B">
        <w:tc>
          <w:tcPr>
            <w:tcW w:w="1998" w:type="dxa"/>
          </w:tcPr>
          <w:p w:rsidR="006D2EF3" w:rsidRPr="0083479B" w:rsidRDefault="0083479B" w:rsidP="0083479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– 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45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7128" w:type="dxa"/>
          </w:tcPr>
          <w:p w:rsidR="006D2EF3" w:rsidRPr="0083479B" w:rsidRDefault="0083479B" w:rsidP="00624A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الانطولوجيا العربية والشبكات الدلال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ي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ة وتطبيقاتهما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(د. مصطفى جرار/جامعة بيرزيت)</w:t>
            </w:r>
          </w:p>
        </w:tc>
      </w:tr>
      <w:tr w:rsidR="006D2EF3" w:rsidTr="0083479B">
        <w:tc>
          <w:tcPr>
            <w:tcW w:w="1998" w:type="dxa"/>
          </w:tcPr>
          <w:p w:rsidR="006D2EF3" w:rsidRPr="0083479B" w:rsidRDefault="0083479B" w:rsidP="0083479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45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– 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7128" w:type="dxa"/>
          </w:tcPr>
          <w:p w:rsidR="006D2EF3" w:rsidRPr="0083479B" w:rsidRDefault="0083479B" w:rsidP="00624A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محدودية المدونات العربية وأثر ذلك على الابحاث المحوسبة (د. ضياء ابو زينة/جامعة بوليتكنك فلسطين)</w:t>
            </w:r>
          </w:p>
        </w:tc>
      </w:tr>
      <w:tr w:rsidR="006D2EF3" w:rsidTr="0083479B">
        <w:tc>
          <w:tcPr>
            <w:tcW w:w="1998" w:type="dxa"/>
          </w:tcPr>
          <w:p w:rsidR="006D2EF3" w:rsidRPr="0083479B" w:rsidRDefault="0083479B" w:rsidP="0083479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16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: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10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– 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16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: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30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7128" w:type="dxa"/>
          </w:tcPr>
          <w:p w:rsidR="006D2EF3" w:rsidRPr="0083479B" w:rsidRDefault="0083479B" w:rsidP="00624A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3479B">
              <w:rPr>
                <w:rFonts w:cs="Simplified Arabic" w:hint="eastAsia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ح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ل</w:t>
            </w:r>
            <w:r w:rsidRPr="0083479B">
              <w:rPr>
                <w:rFonts w:cs="Simplified Arabic" w:hint="eastAsia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قة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Pr="0083479B">
              <w:rPr>
                <w:rFonts w:cs="Simplified Arabic" w:hint="eastAsia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نقاش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Pr="0083479B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–</w:t>
            </w:r>
            <w:r w:rsidRPr="0083479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د. ضياء ابو زينة</w:t>
            </w:r>
          </w:p>
        </w:tc>
      </w:tr>
    </w:tbl>
    <w:p w:rsidR="00624AD7" w:rsidRPr="00624AD7" w:rsidRDefault="00624AD7" w:rsidP="00624AD7">
      <w:pPr>
        <w:bidi/>
        <w:ind w:left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sectPr w:rsidR="00624AD7" w:rsidRPr="00624AD7" w:rsidSect="003C55E7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CD5"/>
    <w:multiLevelType w:val="hybridMultilevel"/>
    <w:tmpl w:val="A89AB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6B6E"/>
    <w:multiLevelType w:val="hybridMultilevel"/>
    <w:tmpl w:val="FA649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45AEE"/>
    <w:multiLevelType w:val="hybridMultilevel"/>
    <w:tmpl w:val="36444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419F8"/>
    <w:multiLevelType w:val="hybridMultilevel"/>
    <w:tmpl w:val="D4600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62C6C24">
      <w:numFmt w:val="bullet"/>
      <w:lvlText w:val="-"/>
      <w:lvlJc w:val="left"/>
      <w:pPr>
        <w:ind w:left="2160" w:hanging="360"/>
      </w:pPr>
      <w:rPr>
        <w:rFonts w:ascii="Times New Roman" w:eastAsiaTheme="maj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412FD1"/>
    <w:multiLevelType w:val="hybridMultilevel"/>
    <w:tmpl w:val="484AC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24AD7"/>
    <w:rsid w:val="00134CDF"/>
    <w:rsid w:val="00192A73"/>
    <w:rsid w:val="001E0D53"/>
    <w:rsid w:val="002A265D"/>
    <w:rsid w:val="003C55E7"/>
    <w:rsid w:val="004952E5"/>
    <w:rsid w:val="00624AD7"/>
    <w:rsid w:val="006A34DB"/>
    <w:rsid w:val="006D2EF3"/>
    <w:rsid w:val="00721FBE"/>
    <w:rsid w:val="00724897"/>
    <w:rsid w:val="00771496"/>
    <w:rsid w:val="0083479B"/>
    <w:rsid w:val="00847148"/>
    <w:rsid w:val="00853ADA"/>
    <w:rsid w:val="00925955"/>
    <w:rsid w:val="00AD0963"/>
    <w:rsid w:val="00B5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9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4AD7"/>
    <w:pPr>
      <w:ind w:left="720"/>
      <w:contextualSpacing/>
    </w:pPr>
  </w:style>
  <w:style w:type="table" w:styleId="TableGrid">
    <w:name w:val="Table Grid"/>
    <w:basedOn w:val="TableNormal"/>
    <w:uiPriority w:val="59"/>
    <w:rsid w:val="0062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0963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0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6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14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29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24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02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40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</dc:creator>
  <cp:keywords/>
  <dc:description/>
  <cp:lastModifiedBy>ppu</cp:lastModifiedBy>
  <cp:revision>8</cp:revision>
  <cp:lastPrinted>2013-10-03T11:56:00Z</cp:lastPrinted>
  <dcterms:created xsi:type="dcterms:W3CDTF">2013-09-14T14:22:00Z</dcterms:created>
  <dcterms:modified xsi:type="dcterms:W3CDTF">2013-10-03T12:32:00Z</dcterms:modified>
</cp:coreProperties>
</file>